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BF7" w:rsidRPr="005116FA" w:rsidRDefault="00FC5BF7">
      <w:pPr>
        <w:rPr>
          <w:b/>
          <w:sz w:val="28"/>
        </w:rPr>
      </w:pPr>
      <w:bookmarkStart w:id="0" w:name="_GoBack"/>
      <w:bookmarkEnd w:id="0"/>
      <w:r w:rsidRPr="00BB65CE">
        <w:rPr>
          <w:b/>
          <w:sz w:val="28"/>
        </w:rPr>
        <w:t>Lincoln Center’s Passport to the Arts</w:t>
      </w:r>
      <w:r w:rsidR="005116FA">
        <w:rPr>
          <w:b/>
          <w:sz w:val="28"/>
        </w:rPr>
        <w:t xml:space="preserve"> </w:t>
      </w:r>
      <w:r w:rsidRPr="00BB65CE">
        <w:rPr>
          <w:b/>
          <w:sz w:val="28"/>
        </w:rPr>
        <w:t>for children with disabilities and their families</w:t>
      </w:r>
      <w:r w:rsidR="005116FA">
        <w:rPr>
          <w:b/>
          <w:sz w:val="28"/>
        </w:rPr>
        <w:br/>
      </w:r>
      <w:r w:rsidRPr="00BB65CE">
        <w:rPr>
          <w:b/>
          <w:u w:val="single"/>
        </w:rPr>
        <w:t>Fall 2014 Registration</w:t>
      </w:r>
      <w:r>
        <w:br/>
      </w:r>
      <w:r>
        <w:br/>
        <w:t>Thank you for your interest in Lincoln Center’s Passport to the Arts Program</w:t>
      </w:r>
      <w:r w:rsidR="00BB65CE">
        <w:t>, an inclusion program distributing free tickets for children with disabilities and their families to attend performances at Lincoln Center</w:t>
      </w:r>
      <w:r>
        <w:t xml:space="preserve">.  </w:t>
      </w:r>
      <w:r w:rsidR="00BB65CE">
        <w:t>For</w:t>
      </w:r>
      <w:r>
        <w:t xml:space="preserve"> the </w:t>
      </w:r>
      <w:r w:rsidR="004B1B3E" w:rsidRPr="00A70FE5">
        <w:t>upcoming</w:t>
      </w:r>
      <w:r w:rsidRPr="00A70FE5">
        <w:t xml:space="preserve"> </w:t>
      </w:r>
      <w:r>
        <w:t xml:space="preserve">season, we seek to expand our reach by offering more diverse programming, increasing the number of families who participate, </w:t>
      </w:r>
      <w:r w:rsidR="007B7319">
        <w:t xml:space="preserve">eliminating the age requirements for participants, </w:t>
      </w:r>
      <w:r>
        <w:t>and providing visual and programmatic supports before, during, and after performances.</w:t>
      </w:r>
      <w:r w:rsidR="009B5436">
        <w:t xml:space="preserve">  We are delighted to announce the fall programs and we look forward to engaging with your families, learning about your experiences, and creating memorable moments on our campus together.</w:t>
      </w:r>
    </w:p>
    <w:p w:rsidR="009B5436" w:rsidRDefault="004B1B3E">
      <w:r w:rsidRPr="004B1B3E">
        <w:rPr>
          <w:u w:val="single"/>
        </w:rPr>
        <w:t>Our Partners and Registration</w:t>
      </w:r>
      <w:r w:rsidR="00A70FE5">
        <w:rPr>
          <w:u w:val="single"/>
        </w:rPr>
        <w:br/>
      </w:r>
      <w:r w:rsidR="00D60806">
        <w:t xml:space="preserve">This school year, we will be partnering with the New York Philharmonic, the Chamber Music Society, Jazz at Lincoln Center, Big Apple Circus, and, our </w:t>
      </w:r>
      <w:r w:rsidR="00BB65CE">
        <w:t>newest partner</w:t>
      </w:r>
      <w:r w:rsidR="00D60806">
        <w:t xml:space="preserve">, the New York City Ballet.  </w:t>
      </w:r>
      <w:r w:rsidR="009B5436">
        <w:t xml:space="preserve">To register for the fall, please fill out the registration form, including your ranked preferences for performances. </w:t>
      </w:r>
      <w:r w:rsidR="001D5926">
        <w:t xml:space="preserve"> </w:t>
      </w:r>
      <w:r w:rsidR="009B5436">
        <w:t xml:space="preserve">The number of tickets available per performance is based on popularity as well as our budget, so your ranked feedback is very helpful data when planning.  </w:t>
      </w:r>
      <w:r w:rsidR="001D5926" w:rsidRPr="00BB65CE">
        <w:t xml:space="preserve">Ticket requests are fulfilled on a first come, first served basis, so please send in as early as possible. </w:t>
      </w:r>
      <w:r w:rsidR="009B5436" w:rsidRPr="00BB65CE">
        <w:t>Yo</w:t>
      </w:r>
      <w:r w:rsidR="009B5436">
        <w:t>u will receive a letter that will confirm or waitlist your ticket requests.</w:t>
      </w:r>
      <w:r w:rsidR="00DB7FA0">
        <w:t xml:space="preserve">  In a few months, we will send a registration form for the spring.</w:t>
      </w:r>
    </w:p>
    <w:p w:rsidR="007E64A7" w:rsidRDefault="004B1B3E">
      <w:r w:rsidRPr="004B1B3E">
        <w:rPr>
          <w:u w:val="single"/>
        </w:rPr>
        <w:t>Cancellations</w:t>
      </w:r>
      <w:r w:rsidR="00A70FE5">
        <w:rPr>
          <w:u w:val="single"/>
        </w:rPr>
        <w:br/>
      </w:r>
      <w:r w:rsidR="007E64A7">
        <w:t xml:space="preserve">While we understand that issues may arise at the last minute, each ticket is purchased specifically for your family and if we do not fill those tickets with someone on the waitlist, those </w:t>
      </w:r>
      <w:r w:rsidR="001D5926">
        <w:t>seats</w:t>
      </w:r>
      <w:r w:rsidR="007E64A7">
        <w:t xml:space="preserve"> may go empty</w:t>
      </w:r>
      <w:r w:rsidR="00306D51">
        <w:t xml:space="preserve"> </w:t>
      </w:r>
      <w:r w:rsidR="00306D51" w:rsidRPr="00C552DB">
        <w:t xml:space="preserve">and </w:t>
      </w:r>
      <w:r w:rsidR="00C552DB" w:rsidRPr="00C552DB">
        <w:t>program funds are lost instead of going toward having benefit from participation</w:t>
      </w:r>
      <w:r w:rsidR="007E64A7" w:rsidRPr="00C552DB">
        <w:t>.  Please make every effort to attend the performances that you request, and if you are unable to attend, please let us know as soon as possible.  Failure to do</w:t>
      </w:r>
      <w:r w:rsidR="007E64A7">
        <w:t xml:space="preserve"> so may result in being removed from the program.</w:t>
      </w:r>
    </w:p>
    <w:p w:rsidR="007E64A7" w:rsidRDefault="004B1B3E">
      <w:r w:rsidRPr="004B1B3E">
        <w:rPr>
          <w:u w:val="single"/>
        </w:rPr>
        <w:t>Fundraising</w:t>
      </w:r>
      <w:r w:rsidR="00A70FE5">
        <w:rPr>
          <w:u w:val="single"/>
        </w:rPr>
        <w:br/>
      </w:r>
      <w:r w:rsidR="007E64A7">
        <w:t xml:space="preserve">Finally, this program is currently largely unsupported by grants.  As we seek to further expand the performances, </w:t>
      </w:r>
      <w:r w:rsidR="007E64A7" w:rsidRPr="00C552DB">
        <w:t>tickets</w:t>
      </w:r>
      <w:r w:rsidR="00F005D9" w:rsidRPr="00C552DB">
        <w:t>,</w:t>
      </w:r>
      <w:r w:rsidR="007E64A7" w:rsidRPr="00C552DB">
        <w:t xml:space="preserve"> </w:t>
      </w:r>
      <w:r w:rsidR="007E64A7">
        <w:t xml:space="preserve">and families, we look to you to help us with our fundraising efforts.  We will periodically request testimonials, photos, and survey responses to include in grant requests.  </w:t>
      </w:r>
      <w:r w:rsidR="00F005D9" w:rsidRPr="00F005D9">
        <w:rPr>
          <w:color w:val="FF0000"/>
        </w:rPr>
        <w:t xml:space="preserve">  </w:t>
      </w:r>
      <w:r w:rsidR="007E64A7">
        <w:t xml:space="preserve">If you </w:t>
      </w:r>
      <w:r w:rsidR="00306D51">
        <w:t xml:space="preserve">would like to make a donation or </w:t>
      </w:r>
      <w:r w:rsidR="007E64A7">
        <w:t>have any suggestions for fundraising, please contact us</w:t>
      </w:r>
      <w:r w:rsidR="007E64A7" w:rsidRPr="00C552DB">
        <w:t>.</w:t>
      </w:r>
    </w:p>
    <w:p w:rsidR="007E64A7" w:rsidRDefault="007E64A7">
      <w:r>
        <w:t xml:space="preserve">We look forward to seeing your </w:t>
      </w:r>
      <w:r w:rsidR="00BB65CE">
        <w:t>family</w:t>
      </w:r>
      <w:r>
        <w:t xml:space="preserve"> this </w:t>
      </w:r>
      <w:r w:rsidR="00DB7FA0">
        <w:t>year</w:t>
      </w:r>
      <w:r>
        <w:t>!</w:t>
      </w:r>
    </w:p>
    <w:p w:rsidR="007E64A7" w:rsidRDefault="007E64A7">
      <w:r>
        <w:t>Thank you,</w:t>
      </w:r>
      <w:r>
        <w:br/>
        <w:t>Miranda Appelbaum</w:t>
      </w:r>
    </w:p>
    <w:p w:rsidR="00E741B6" w:rsidRPr="005116FA" w:rsidRDefault="003A4FB5" w:rsidP="00E741B6">
      <w:pPr>
        <w:rPr>
          <w:rFonts w:ascii="Arial" w:hAnsi="Arial" w:cs="Arial"/>
          <w:b/>
          <w:sz w:val="28"/>
        </w:rPr>
      </w:pPr>
      <w:r>
        <w:rPr>
          <w:rFonts w:ascii="Arial" w:hAnsi="Arial" w:cs="Arial"/>
          <w:b/>
          <w:sz w:val="28"/>
        </w:rPr>
        <w:lastRenderedPageBreak/>
        <w:t>PASSPORT PRO</w:t>
      </w:r>
      <w:r w:rsidR="001D5926" w:rsidRPr="005116FA">
        <w:rPr>
          <w:rFonts w:ascii="Arial" w:hAnsi="Arial" w:cs="Arial"/>
          <w:b/>
          <w:sz w:val="28"/>
        </w:rPr>
        <w:t>GRAM REGISTRATION FORM</w:t>
      </w:r>
      <w:r w:rsidR="005116FA">
        <w:rPr>
          <w:rFonts w:ascii="Arial" w:hAnsi="Arial" w:cs="Arial"/>
          <w:b/>
          <w:sz w:val="28"/>
        </w:rPr>
        <w:br/>
      </w:r>
      <w:r>
        <w:rPr>
          <w:rFonts w:ascii="Arial" w:hAnsi="Arial" w:cs="Arial"/>
          <w:b/>
          <w:u w:val="single"/>
        </w:rPr>
        <w:br/>
      </w:r>
      <w:r w:rsidR="00E741B6" w:rsidRPr="005116FA">
        <w:rPr>
          <w:rFonts w:ascii="Arial" w:hAnsi="Arial" w:cs="Arial"/>
          <w:b/>
          <w:u w:val="single"/>
        </w:rPr>
        <w:t>Contact I</w:t>
      </w:r>
      <w:r w:rsidR="008C7AE2" w:rsidRPr="005116FA">
        <w:rPr>
          <w:rFonts w:ascii="Arial" w:hAnsi="Arial" w:cs="Arial"/>
          <w:b/>
          <w:u w:val="single"/>
        </w:rPr>
        <w:t>nformation for Parent/Guardian:</w:t>
      </w:r>
      <w:r w:rsidR="008C7AE2" w:rsidRPr="005116FA">
        <w:rPr>
          <w:rFonts w:ascii="Arial" w:hAnsi="Arial" w:cs="Arial"/>
          <w:b/>
          <w:u w:val="single"/>
        </w:rPr>
        <w:br/>
      </w:r>
      <w:r w:rsidR="00E741B6" w:rsidRPr="005116FA">
        <w:rPr>
          <w:rFonts w:ascii="Arial" w:hAnsi="Arial" w:cs="Arial"/>
        </w:rPr>
        <w:t>Name</w:t>
      </w:r>
      <w:r w:rsidR="008C7AE2" w:rsidRPr="005116FA">
        <w:rPr>
          <w:rFonts w:ascii="Arial" w:hAnsi="Arial" w:cs="Arial"/>
        </w:rPr>
        <w:t>:</w:t>
      </w:r>
      <w:r w:rsidR="00E741B6" w:rsidRPr="005116FA">
        <w:rPr>
          <w:rFonts w:ascii="Arial" w:hAnsi="Arial" w:cs="Arial"/>
        </w:rPr>
        <w:br/>
      </w:r>
      <w:r w:rsidR="005116FA">
        <w:rPr>
          <w:rFonts w:ascii="Arial" w:hAnsi="Arial" w:cs="Arial"/>
        </w:rPr>
        <w:br/>
      </w:r>
      <w:r w:rsidR="00E741B6" w:rsidRPr="005116FA">
        <w:rPr>
          <w:rFonts w:ascii="Arial" w:hAnsi="Arial" w:cs="Arial"/>
        </w:rPr>
        <w:t>Address:</w:t>
      </w:r>
      <w:r w:rsidR="00E741B6" w:rsidRPr="005116FA">
        <w:rPr>
          <w:rFonts w:ascii="Arial" w:hAnsi="Arial" w:cs="Arial"/>
        </w:rPr>
        <w:br/>
      </w:r>
      <w:r w:rsidR="005116FA">
        <w:rPr>
          <w:rFonts w:ascii="Arial" w:hAnsi="Arial" w:cs="Arial"/>
        </w:rPr>
        <w:br/>
      </w:r>
      <w:r w:rsidR="00E741B6" w:rsidRPr="005116FA">
        <w:rPr>
          <w:rFonts w:ascii="Arial" w:hAnsi="Arial" w:cs="Arial"/>
        </w:rPr>
        <w:t>Email:</w:t>
      </w:r>
      <w:r w:rsidR="00E741B6" w:rsidRPr="005116FA">
        <w:rPr>
          <w:rFonts w:ascii="Arial" w:hAnsi="Arial" w:cs="Arial"/>
        </w:rPr>
        <w:br/>
      </w:r>
      <w:r w:rsidR="005116FA">
        <w:rPr>
          <w:rFonts w:ascii="Arial" w:hAnsi="Arial" w:cs="Arial"/>
        </w:rPr>
        <w:br/>
      </w:r>
      <w:r w:rsidR="00E741B6" w:rsidRPr="005116FA">
        <w:rPr>
          <w:rFonts w:ascii="Arial" w:hAnsi="Arial" w:cs="Arial"/>
        </w:rPr>
        <w:t>Phone Number:</w:t>
      </w:r>
      <w:r w:rsidR="005116FA">
        <w:rPr>
          <w:rFonts w:ascii="Arial" w:hAnsi="Arial" w:cs="Arial"/>
        </w:rPr>
        <w:br/>
      </w:r>
      <w:r w:rsidR="005116FA">
        <w:rPr>
          <w:rFonts w:ascii="Arial" w:hAnsi="Arial" w:cs="Arial"/>
        </w:rPr>
        <w:br/>
      </w:r>
      <w:r w:rsidR="005116FA" w:rsidRPr="005116FA">
        <w:rPr>
          <w:rFonts w:ascii="Arial" w:hAnsi="Arial" w:cs="Arial"/>
          <w:b/>
          <w:u w:val="single"/>
        </w:rPr>
        <w:t>About Your Child/</w:t>
      </w:r>
      <w:proofErr w:type="spellStart"/>
      <w:r w:rsidR="005116FA" w:rsidRPr="005116FA">
        <w:rPr>
          <w:rFonts w:ascii="Arial" w:hAnsi="Arial" w:cs="Arial"/>
          <w:b/>
          <w:u w:val="single"/>
        </w:rPr>
        <w:t>ren</w:t>
      </w:r>
      <w:proofErr w:type="spellEnd"/>
      <w:r w:rsidR="00C552DB">
        <w:rPr>
          <w:rFonts w:ascii="Arial" w:hAnsi="Arial" w:cs="Arial"/>
          <w:b/>
          <w:u w:val="single"/>
        </w:rPr>
        <w:t xml:space="preserve"> with Disabilities</w:t>
      </w:r>
      <w:r w:rsidR="005116FA" w:rsidRPr="005116FA">
        <w:rPr>
          <w:rFonts w:ascii="Arial" w:hAnsi="Arial" w:cs="Arial"/>
          <w:b/>
          <w:u w:val="single"/>
        </w:rPr>
        <w:t>:</w:t>
      </w:r>
      <w:r w:rsidR="005116FA" w:rsidRPr="005116FA">
        <w:rPr>
          <w:rFonts w:ascii="Arial" w:hAnsi="Arial" w:cs="Arial"/>
          <w:b/>
          <w:u w:val="single"/>
        </w:rPr>
        <w:br/>
      </w:r>
      <w:r w:rsidR="00E741B6" w:rsidRPr="005116FA">
        <w:rPr>
          <w:rFonts w:ascii="Arial" w:hAnsi="Arial" w:cs="Arial"/>
        </w:rPr>
        <w:t>Name</w:t>
      </w:r>
      <w:r w:rsidR="005116FA">
        <w:rPr>
          <w:rFonts w:ascii="Arial" w:hAnsi="Arial" w:cs="Arial"/>
        </w:rPr>
        <w:t>/s</w:t>
      </w:r>
      <w:r w:rsidR="00E741B6" w:rsidRPr="005116FA">
        <w:rPr>
          <w:rFonts w:ascii="Arial" w:hAnsi="Arial" w:cs="Arial"/>
        </w:rPr>
        <w:t>:</w:t>
      </w:r>
      <w:r w:rsidR="005116FA">
        <w:rPr>
          <w:rFonts w:ascii="Arial" w:hAnsi="Arial" w:cs="Arial"/>
        </w:rPr>
        <w:br/>
      </w:r>
      <w:r w:rsidR="00E741B6" w:rsidRPr="005116FA">
        <w:rPr>
          <w:rFonts w:ascii="Arial" w:hAnsi="Arial" w:cs="Arial"/>
        </w:rPr>
        <w:br/>
        <w:t>Child/children’s Date of Birth:</w:t>
      </w:r>
      <w:r w:rsidR="005116FA">
        <w:rPr>
          <w:rFonts w:ascii="Arial" w:hAnsi="Arial" w:cs="Arial"/>
        </w:rPr>
        <w:br/>
      </w:r>
      <w:r w:rsidR="00E741B6" w:rsidRPr="005116FA">
        <w:rPr>
          <w:rFonts w:ascii="Arial" w:hAnsi="Arial" w:cs="Arial"/>
        </w:rPr>
        <w:br/>
        <w:t>Child’s School and Borough:</w:t>
      </w:r>
      <w:r w:rsidR="005116FA">
        <w:rPr>
          <w:rFonts w:ascii="Arial" w:hAnsi="Arial" w:cs="Arial"/>
        </w:rPr>
        <w:br/>
      </w:r>
      <w:r w:rsidR="00E741B6" w:rsidRPr="005116FA">
        <w:rPr>
          <w:rFonts w:ascii="Arial" w:hAnsi="Arial" w:cs="Arial"/>
        </w:rPr>
        <w:br/>
        <w:t xml:space="preserve">Requested Accommodations (accessible wheelchair seating locations, aisle seats, assistive listening devices, Braille or large print materials, ASL-interpretation, </w:t>
      </w:r>
      <w:proofErr w:type="spellStart"/>
      <w:r w:rsidR="00E741B6" w:rsidRPr="005116FA">
        <w:rPr>
          <w:rFonts w:ascii="Arial" w:hAnsi="Arial" w:cs="Arial"/>
        </w:rPr>
        <w:t>etc</w:t>
      </w:r>
      <w:proofErr w:type="spellEnd"/>
      <w:r w:rsidR="00E741B6" w:rsidRPr="005116FA">
        <w:rPr>
          <w:rFonts w:ascii="Arial" w:hAnsi="Arial" w:cs="Arial"/>
        </w:rPr>
        <w:t>):</w:t>
      </w:r>
      <w:r w:rsidR="005116FA">
        <w:rPr>
          <w:rFonts w:ascii="Arial" w:hAnsi="Arial" w:cs="Arial"/>
        </w:rPr>
        <w:br/>
      </w:r>
      <w:r w:rsidR="00E741B6" w:rsidRPr="005116FA">
        <w:rPr>
          <w:rFonts w:ascii="Arial" w:hAnsi="Arial" w:cs="Arial"/>
        </w:rPr>
        <w:br/>
        <w:t xml:space="preserve">Is there anything special we should know about your child/children’s needs (sensory sensitivities, behavioral challenges, triggers, interests, experience with performing arts, receptive vs expressive language skills, </w:t>
      </w:r>
      <w:proofErr w:type="spellStart"/>
      <w:r w:rsidR="00E741B6" w:rsidRPr="005116FA">
        <w:rPr>
          <w:rFonts w:ascii="Arial" w:hAnsi="Arial" w:cs="Arial"/>
        </w:rPr>
        <w:t>etc</w:t>
      </w:r>
      <w:proofErr w:type="spellEnd"/>
      <w:r w:rsidR="00E741B6" w:rsidRPr="005116FA">
        <w:rPr>
          <w:rFonts w:ascii="Arial" w:hAnsi="Arial" w:cs="Arial"/>
        </w:rPr>
        <w:t>)?</w:t>
      </w:r>
      <w:r w:rsidR="00E741B6" w:rsidRPr="005116FA">
        <w:rPr>
          <w:rFonts w:ascii="Arial" w:hAnsi="Arial" w:cs="Arial"/>
        </w:rPr>
        <w:br/>
      </w:r>
      <w:r w:rsidR="00E741B6" w:rsidRPr="005116FA">
        <w:rPr>
          <w:rFonts w:ascii="Arial" w:hAnsi="Arial" w:cs="Arial"/>
        </w:rPr>
        <w:br/>
      </w:r>
      <w:r w:rsidR="00C552DB">
        <w:rPr>
          <w:rFonts w:ascii="Arial" w:hAnsi="Arial" w:cs="Arial"/>
          <w:u w:val="single"/>
        </w:rPr>
        <w:t>About Your Family</w:t>
      </w:r>
      <w:r w:rsidR="00C552DB" w:rsidRPr="00C552DB">
        <w:rPr>
          <w:rFonts w:ascii="Arial" w:hAnsi="Arial" w:cs="Arial"/>
          <w:u w:val="single"/>
        </w:rPr>
        <w:br/>
      </w:r>
      <w:r w:rsidR="00C552DB">
        <w:rPr>
          <w:rFonts w:ascii="Arial" w:hAnsi="Arial" w:cs="Arial"/>
        </w:rPr>
        <w:t>Name/s of other children attending:</w:t>
      </w:r>
      <w:r w:rsidR="005116FA">
        <w:rPr>
          <w:rFonts w:ascii="Arial" w:hAnsi="Arial" w:cs="Arial"/>
        </w:rPr>
        <w:br/>
      </w:r>
      <w:r w:rsidR="00E741B6" w:rsidRPr="005116FA">
        <w:rPr>
          <w:rFonts w:ascii="Arial" w:hAnsi="Arial" w:cs="Arial"/>
        </w:rPr>
        <w:br/>
        <w:t>Date/s of Birth:</w:t>
      </w:r>
      <w:r w:rsidR="00E741B6" w:rsidRPr="005116FA">
        <w:rPr>
          <w:rFonts w:ascii="Arial" w:hAnsi="Arial" w:cs="Arial"/>
        </w:rPr>
        <w:br/>
      </w:r>
      <w:r w:rsidR="00E741B6" w:rsidRPr="005116FA">
        <w:rPr>
          <w:rFonts w:ascii="Arial" w:hAnsi="Arial" w:cs="Arial"/>
        </w:rPr>
        <w:br/>
        <w:t>Does anyone else in your family require an accommodation?</w:t>
      </w:r>
      <w:r w:rsidR="00E741B6" w:rsidRPr="005116FA">
        <w:rPr>
          <w:rFonts w:ascii="Arial" w:hAnsi="Arial" w:cs="Arial"/>
        </w:rPr>
        <w:br/>
      </w:r>
    </w:p>
    <w:p w:rsidR="005116FA" w:rsidRPr="00C552DB" w:rsidRDefault="003A4FB5" w:rsidP="00E741B6">
      <w:pPr>
        <w:rPr>
          <w:rFonts w:ascii="Arial" w:hAnsi="Arial" w:cs="Arial"/>
        </w:rPr>
      </w:pPr>
      <w:r>
        <w:rPr>
          <w:rFonts w:ascii="Arial" w:hAnsi="Arial" w:cs="Arial"/>
          <w:b/>
          <w:sz w:val="28"/>
        </w:rPr>
        <w:lastRenderedPageBreak/>
        <w:t>PASSPORT PRO</w:t>
      </w:r>
      <w:r w:rsidRPr="005116FA">
        <w:rPr>
          <w:rFonts w:ascii="Arial" w:hAnsi="Arial" w:cs="Arial"/>
          <w:b/>
          <w:sz w:val="28"/>
        </w:rPr>
        <w:t>GRAM REGISTRATION FORM</w:t>
      </w:r>
      <w:r w:rsidR="00F005D9">
        <w:rPr>
          <w:rFonts w:ascii="Arial" w:hAnsi="Arial" w:cs="Arial"/>
          <w:b/>
          <w:sz w:val="28"/>
        </w:rPr>
        <w:t xml:space="preserve"> </w:t>
      </w:r>
      <w:r w:rsidR="00306D51">
        <w:rPr>
          <w:rFonts w:ascii="Arial" w:hAnsi="Arial" w:cs="Arial"/>
          <w:b/>
          <w:sz w:val="28"/>
        </w:rPr>
        <w:t xml:space="preserve">- </w:t>
      </w:r>
      <w:r w:rsidR="00F005D9" w:rsidRPr="00C552DB">
        <w:rPr>
          <w:rFonts w:ascii="Arial" w:hAnsi="Arial" w:cs="Arial"/>
          <w:b/>
          <w:sz w:val="28"/>
        </w:rPr>
        <w:t>Fall 2014</w:t>
      </w:r>
    </w:p>
    <w:tbl>
      <w:tblPr>
        <w:tblStyle w:val="TableGrid"/>
        <w:tblW w:w="0" w:type="auto"/>
        <w:tblLayout w:type="fixed"/>
        <w:tblLook w:val="04A0" w:firstRow="1" w:lastRow="0" w:firstColumn="1" w:lastColumn="0" w:noHBand="0" w:noVBand="1"/>
      </w:tblPr>
      <w:tblGrid>
        <w:gridCol w:w="1548"/>
        <w:gridCol w:w="1980"/>
        <w:gridCol w:w="1800"/>
        <w:gridCol w:w="2250"/>
        <w:gridCol w:w="1890"/>
        <w:gridCol w:w="2160"/>
        <w:gridCol w:w="1530"/>
      </w:tblGrid>
      <w:tr w:rsidR="003A4FB5" w:rsidRPr="000F5694" w:rsidTr="00F131D3">
        <w:tc>
          <w:tcPr>
            <w:tcW w:w="1548" w:type="dxa"/>
            <w:tcBorders>
              <w:bottom w:val="single" w:sz="4" w:space="0" w:color="auto"/>
            </w:tcBorders>
            <w:shd w:val="pct15" w:color="auto" w:fill="auto"/>
          </w:tcPr>
          <w:p w:rsidR="007B7319" w:rsidRPr="003A4FB5" w:rsidRDefault="007B7319">
            <w:pPr>
              <w:rPr>
                <w:b/>
                <w:sz w:val="24"/>
              </w:rPr>
            </w:pPr>
            <w:r w:rsidRPr="003A4FB5">
              <w:rPr>
                <w:b/>
                <w:sz w:val="24"/>
              </w:rPr>
              <w:t>Date</w:t>
            </w:r>
          </w:p>
        </w:tc>
        <w:tc>
          <w:tcPr>
            <w:tcW w:w="1980" w:type="dxa"/>
            <w:tcBorders>
              <w:bottom w:val="single" w:sz="4" w:space="0" w:color="auto"/>
            </w:tcBorders>
            <w:shd w:val="pct15" w:color="auto" w:fill="auto"/>
          </w:tcPr>
          <w:p w:rsidR="007B7319" w:rsidRPr="003A4FB5" w:rsidRDefault="007B7319">
            <w:pPr>
              <w:rPr>
                <w:b/>
                <w:sz w:val="24"/>
              </w:rPr>
            </w:pPr>
            <w:r w:rsidRPr="003A4FB5">
              <w:rPr>
                <w:b/>
                <w:sz w:val="24"/>
              </w:rPr>
              <w:t>Performance</w:t>
            </w:r>
          </w:p>
        </w:tc>
        <w:tc>
          <w:tcPr>
            <w:tcW w:w="1800" w:type="dxa"/>
            <w:tcBorders>
              <w:bottom w:val="single" w:sz="4" w:space="0" w:color="auto"/>
            </w:tcBorders>
            <w:shd w:val="pct15" w:color="auto" w:fill="auto"/>
          </w:tcPr>
          <w:p w:rsidR="007B7319" w:rsidRPr="003A4FB5" w:rsidRDefault="007B7319">
            <w:pPr>
              <w:rPr>
                <w:b/>
                <w:sz w:val="24"/>
              </w:rPr>
            </w:pPr>
            <w:r w:rsidRPr="003A4FB5">
              <w:rPr>
                <w:b/>
                <w:sz w:val="24"/>
              </w:rPr>
              <w:t>Recommended Ages for Participants</w:t>
            </w:r>
          </w:p>
        </w:tc>
        <w:tc>
          <w:tcPr>
            <w:tcW w:w="2250" w:type="dxa"/>
            <w:tcBorders>
              <w:bottom w:val="single" w:sz="4" w:space="0" w:color="auto"/>
            </w:tcBorders>
            <w:shd w:val="pct15" w:color="auto" w:fill="auto"/>
          </w:tcPr>
          <w:p w:rsidR="007B7319" w:rsidRPr="003A4FB5" w:rsidRDefault="007B7319">
            <w:pPr>
              <w:rPr>
                <w:b/>
                <w:sz w:val="24"/>
              </w:rPr>
            </w:pPr>
            <w:r w:rsidRPr="003A4FB5">
              <w:rPr>
                <w:b/>
                <w:sz w:val="24"/>
              </w:rPr>
              <w:t>Location</w:t>
            </w:r>
          </w:p>
        </w:tc>
        <w:tc>
          <w:tcPr>
            <w:tcW w:w="1890" w:type="dxa"/>
            <w:tcBorders>
              <w:bottom w:val="single" w:sz="4" w:space="0" w:color="auto"/>
            </w:tcBorders>
            <w:shd w:val="pct15" w:color="auto" w:fill="auto"/>
          </w:tcPr>
          <w:p w:rsidR="007B7319" w:rsidRPr="003A4FB5" w:rsidRDefault="00BB65CE" w:rsidP="007A034C">
            <w:pPr>
              <w:rPr>
                <w:b/>
                <w:sz w:val="24"/>
              </w:rPr>
            </w:pPr>
            <w:r w:rsidRPr="003A4FB5">
              <w:rPr>
                <w:b/>
                <w:sz w:val="24"/>
              </w:rPr>
              <w:t xml:space="preserve">Performance  </w:t>
            </w:r>
            <w:r w:rsidR="007B7319" w:rsidRPr="003A4FB5">
              <w:rPr>
                <w:b/>
                <w:sz w:val="24"/>
              </w:rPr>
              <w:t>Time</w:t>
            </w:r>
          </w:p>
        </w:tc>
        <w:tc>
          <w:tcPr>
            <w:tcW w:w="2160" w:type="dxa"/>
            <w:shd w:val="pct15" w:color="auto" w:fill="auto"/>
          </w:tcPr>
          <w:p w:rsidR="007B7319" w:rsidRPr="003A4FB5" w:rsidRDefault="007B7319">
            <w:pPr>
              <w:rPr>
                <w:b/>
                <w:sz w:val="24"/>
              </w:rPr>
            </w:pPr>
            <w:r w:rsidRPr="003A4FB5">
              <w:rPr>
                <w:b/>
                <w:sz w:val="24"/>
              </w:rPr>
              <w:t>Number of Tickets Requested</w:t>
            </w:r>
          </w:p>
        </w:tc>
        <w:tc>
          <w:tcPr>
            <w:tcW w:w="1530" w:type="dxa"/>
            <w:shd w:val="pct15" w:color="auto" w:fill="auto"/>
          </w:tcPr>
          <w:p w:rsidR="007B7319" w:rsidRPr="003A4FB5" w:rsidRDefault="007B7319">
            <w:pPr>
              <w:rPr>
                <w:b/>
                <w:sz w:val="24"/>
              </w:rPr>
            </w:pPr>
            <w:r w:rsidRPr="003A4FB5">
              <w:rPr>
                <w:b/>
                <w:sz w:val="24"/>
              </w:rPr>
              <w:t>Ranked Preference (1-5)</w:t>
            </w:r>
          </w:p>
        </w:tc>
      </w:tr>
      <w:tr w:rsidR="003A4FB5" w:rsidTr="00F131D3">
        <w:tc>
          <w:tcPr>
            <w:tcW w:w="1548" w:type="dxa"/>
            <w:shd w:val="pct15" w:color="auto" w:fill="auto"/>
          </w:tcPr>
          <w:p w:rsidR="007B7319" w:rsidRPr="000F5694" w:rsidRDefault="007B7319">
            <w:pPr>
              <w:rPr>
                <w:b/>
              </w:rPr>
            </w:pPr>
            <w:r w:rsidRPr="000F5694">
              <w:rPr>
                <w:b/>
              </w:rPr>
              <w:t>Saturday, October 11</w:t>
            </w:r>
            <w:r w:rsidRPr="000F5694">
              <w:rPr>
                <w:b/>
                <w:vertAlign w:val="superscript"/>
              </w:rPr>
              <w:t>th</w:t>
            </w:r>
          </w:p>
        </w:tc>
        <w:tc>
          <w:tcPr>
            <w:tcW w:w="1980" w:type="dxa"/>
            <w:shd w:val="pct15" w:color="auto" w:fill="auto"/>
          </w:tcPr>
          <w:p w:rsidR="007B7319" w:rsidRPr="000F5694" w:rsidRDefault="008E2C74">
            <w:pPr>
              <w:rPr>
                <w:b/>
              </w:rPr>
            </w:pPr>
            <w:hyperlink r:id="rId7" w:history="1">
              <w:r w:rsidR="007B7319" w:rsidRPr="000F5694">
                <w:rPr>
                  <w:rStyle w:val="Hyperlink"/>
                  <w:b/>
                </w:rPr>
                <w:t>New York City Ballet Family Saturday</w:t>
              </w:r>
            </w:hyperlink>
          </w:p>
        </w:tc>
        <w:tc>
          <w:tcPr>
            <w:tcW w:w="1800" w:type="dxa"/>
            <w:shd w:val="pct15" w:color="auto" w:fill="auto"/>
          </w:tcPr>
          <w:p w:rsidR="007B7319" w:rsidRPr="000F5694" w:rsidRDefault="00BB65CE" w:rsidP="00BB65CE">
            <w:pPr>
              <w:rPr>
                <w:b/>
              </w:rPr>
            </w:pPr>
            <w:r w:rsidRPr="000F5694">
              <w:rPr>
                <w:b/>
              </w:rPr>
              <w:t>Children age 5 and older</w:t>
            </w:r>
          </w:p>
        </w:tc>
        <w:tc>
          <w:tcPr>
            <w:tcW w:w="2250" w:type="dxa"/>
            <w:shd w:val="pct15" w:color="auto" w:fill="auto"/>
          </w:tcPr>
          <w:p w:rsidR="007B7319" w:rsidRPr="000F5694" w:rsidRDefault="007B7319">
            <w:pPr>
              <w:rPr>
                <w:b/>
              </w:rPr>
            </w:pPr>
            <w:r w:rsidRPr="000F5694">
              <w:rPr>
                <w:b/>
              </w:rPr>
              <w:t>Koch Theater</w:t>
            </w:r>
            <w:r w:rsidR="00BB65CE" w:rsidRPr="000F5694">
              <w:rPr>
                <w:b/>
              </w:rPr>
              <w:br/>
              <w:t>West 63</w:t>
            </w:r>
            <w:r w:rsidR="00BB65CE" w:rsidRPr="000F5694">
              <w:rPr>
                <w:b/>
                <w:vertAlign w:val="superscript"/>
              </w:rPr>
              <w:t>rd</w:t>
            </w:r>
            <w:r w:rsidR="00BB65CE" w:rsidRPr="000F5694">
              <w:rPr>
                <w:b/>
              </w:rPr>
              <w:t xml:space="preserve"> and Columbus</w:t>
            </w:r>
          </w:p>
        </w:tc>
        <w:tc>
          <w:tcPr>
            <w:tcW w:w="1890" w:type="dxa"/>
            <w:shd w:val="pct15" w:color="auto" w:fill="auto"/>
          </w:tcPr>
          <w:p w:rsidR="007B7319" w:rsidRPr="000F5694" w:rsidRDefault="00BB65CE">
            <w:pPr>
              <w:rPr>
                <w:b/>
              </w:rPr>
            </w:pPr>
            <w:r w:rsidRPr="000F5694">
              <w:rPr>
                <w:b/>
              </w:rPr>
              <w:t>11AM-12PM</w:t>
            </w:r>
          </w:p>
        </w:tc>
        <w:tc>
          <w:tcPr>
            <w:tcW w:w="2160" w:type="dxa"/>
          </w:tcPr>
          <w:p w:rsidR="007B7319" w:rsidRDefault="007B7319"/>
        </w:tc>
        <w:tc>
          <w:tcPr>
            <w:tcW w:w="1530" w:type="dxa"/>
          </w:tcPr>
          <w:p w:rsidR="007B7319" w:rsidRDefault="007B7319"/>
        </w:tc>
      </w:tr>
      <w:tr w:rsidR="003A4FB5" w:rsidTr="00F131D3">
        <w:tc>
          <w:tcPr>
            <w:tcW w:w="1548" w:type="dxa"/>
            <w:shd w:val="pct15" w:color="auto" w:fill="auto"/>
          </w:tcPr>
          <w:p w:rsidR="007B7319" w:rsidRPr="000F5694" w:rsidRDefault="007B7319">
            <w:pPr>
              <w:rPr>
                <w:b/>
              </w:rPr>
            </w:pPr>
            <w:r w:rsidRPr="000F5694">
              <w:rPr>
                <w:b/>
              </w:rPr>
              <w:t>Sunday, October 26</w:t>
            </w:r>
            <w:r w:rsidRPr="000F5694">
              <w:rPr>
                <w:b/>
                <w:vertAlign w:val="superscript"/>
              </w:rPr>
              <w:t>th</w:t>
            </w:r>
            <w:r w:rsidRPr="000F5694">
              <w:rPr>
                <w:b/>
              </w:rPr>
              <w:t xml:space="preserve"> </w:t>
            </w:r>
          </w:p>
        </w:tc>
        <w:tc>
          <w:tcPr>
            <w:tcW w:w="1980" w:type="dxa"/>
            <w:shd w:val="pct15" w:color="auto" w:fill="auto"/>
          </w:tcPr>
          <w:p w:rsidR="007B7319" w:rsidRPr="000F5694" w:rsidRDefault="008E2C74">
            <w:pPr>
              <w:rPr>
                <w:b/>
              </w:rPr>
            </w:pPr>
            <w:hyperlink r:id="rId8" w:history="1">
              <w:r w:rsidR="007B7319" w:rsidRPr="000F5694">
                <w:rPr>
                  <w:rStyle w:val="Hyperlink"/>
                  <w:b/>
                </w:rPr>
                <w:t>Big Apple Circus</w:t>
              </w:r>
            </w:hyperlink>
            <w:r w:rsidR="007A034C" w:rsidRPr="000F5694">
              <w:rPr>
                <w:b/>
              </w:rPr>
              <w:br/>
            </w:r>
            <w:r w:rsidR="007A034C" w:rsidRPr="000F5694">
              <w:rPr>
                <w:b/>
                <w:i/>
              </w:rPr>
              <w:t>Metamorphosis</w:t>
            </w:r>
          </w:p>
        </w:tc>
        <w:tc>
          <w:tcPr>
            <w:tcW w:w="1800" w:type="dxa"/>
            <w:shd w:val="pct15" w:color="auto" w:fill="auto"/>
          </w:tcPr>
          <w:p w:rsidR="007B7319" w:rsidRPr="000F5694" w:rsidRDefault="007A034C">
            <w:pPr>
              <w:rPr>
                <w:b/>
              </w:rPr>
            </w:pPr>
            <w:r w:rsidRPr="000F5694">
              <w:rPr>
                <w:b/>
              </w:rPr>
              <w:t>All ages</w:t>
            </w:r>
          </w:p>
        </w:tc>
        <w:tc>
          <w:tcPr>
            <w:tcW w:w="2250" w:type="dxa"/>
            <w:shd w:val="pct15" w:color="auto" w:fill="auto"/>
          </w:tcPr>
          <w:p w:rsidR="007B7319" w:rsidRPr="000F5694" w:rsidRDefault="007B7319">
            <w:pPr>
              <w:rPr>
                <w:b/>
              </w:rPr>
            </w:pPr>
            <w:r w:rsidRPr="000F5694">
              <w:rPr>
                <w:b/>
              </w:rPr>
              <w:t>Damrosch Park</w:t>
            </w:r>
            <w:r w:rsidR="00BB65CE" w:rsidRPr="000F5694">
              <w:rPr>
                <w:b/>
              </w:rPr>
              <w:br/>
              <w:t>West 62</w:t>
            </w:r>
            <w:r w:rsidR="00BB65CE" w:rsidRPr="000F5694">
              <w:rPr>
                <w:b/>
                <w:vertAlign w:val="superscript"/>
              </w:rPr>
              <w:t>nd</w:t>
            </w:r>
            <w:r w:rsidR="00BB65CE" w:rsidRPr="000F5694">
              <w:rPr>
                <w:b/>
              </w:rPr>
              <w:t xml:space="preserve"> Street and Amsterdam</w:t>
            </w:r>
          </w:p>
        </w:tc>
        <w:tc>
          <w:tcPr>
            <w:tcW w:w="1890" w:type="dxa"/>
            <w:shd w:val="pct15" w:color="auto" w:fill="auto"/>
          </w:tcPr>
          <w:p w:rsidR="007B7319" w:rsidRPr="000F5694" w:rsidRDefault="007A034C">
            <w:pPr>
              <w:rPr>
                <w:b/>
              </w:rPr>
            </w:pPr>
            <w:r w:rsidRPr="000F5694">
              <w:rPr>
                <w:b/>
              </w:rPr>
              <w:t>12:30PM-2:30PM with 1 intermission</w:t>
            </w:r>
          </w:p>
        </w:tc>
        <w:tc>
          <w:tcPr>
            <w:tcW w:w="2160" w:type="dxa"/>
          </w:tcPr>
          <w:p w:rsidR="007B7319" w:rsidRDefault="007B7319"/>
        </w:tc>
        <w:tc>
          <w:tcPr>
            <w:tcW w:w="1530" w:type="dxa"/>
          </w:tcPr>
          <w:p w:rsidR="007B7319" w:rsidRDefault="007B7319"/>
        </w:tc>
      </w:tr>
      <w:tr w:rsidR="003A4FB5" w:rsidTr="00F131D3">
        <w:tc>
          <w:tcPr>
            <w:tcW w:w="1548" w:type="dxa"/>
            <w:shd w:val="pct15" w:color="auto" w:fill="auto"/>
          </w:tcPr>
          <w:p w:rsidR="007B7319" w:rsidRPr="000F5694" w:rsidRDefault="007B7319">
            <w:pPr>
              <w:rPr>
                <w:b/>
              </w:rPr>
            </w:pPr>
            <w:r w:rsidRPr="000F5694">
              <w:rPr>
                <w:b/>
              </w:rPr>
              <w:t>Sunday, November 9</w:t>
            </w:r>
            <w:r w:rsidRPr="000F5694">
              <w:rPr>
                <w:b/>
                <w:vertAlign w:val="superscript"/>
              </w:rPr>
              <w:t>th</w:t>
            </w:r>
            <w:r w:rsidRPr="000F5694">
              <w:rPr>
                <w:b/>
              </w:rPr>
              <w:t xml:space="preserve"> </w:t>
            </w:r>
          </w:p>
        </w:tc>
        <w:tc>
          <w:tcPr>
            <w:tcW w:w="1980" w:type="dxa"/>
            <w:shd w:val="pct15" w:color="auto" w:fill="auto"/>
          </w:tcPr>
          <w:p w:rsidR="007B7319" w:rsidRPr="000F5694" w:rsidRDefault="008E2C74">
            <w:pPr>
              <w:rPr>
                <w:b/>
              </w:rPr>
            </w:pPr>
            <w:hyperlink r:id="rId9" w:history="1">
              <w:r w:rsidR="007B7319" w:rsidRPr="000F5694">
                <w:rPr>
                  <w:rStyle w:val="Hyperlink"/>
                  <w:b/>
                </w:rPr>
                <w:t>Chamber Music Society</w:t>
              </w:r>
            </w:hyperlink>
            <w:r w:rsidR="007A034C" w:rsidRPr="000F5694">
              <w:rPr>
                <w:b/>
              </w:rPr>
              <w:t xml:space="preserve"> </w:t>
            </w:r>
            <w:r w:rsidR="007A034C" w:rsidRPr="000F5694">
              <w:rPr>
                <w:b/>
              </w:rPr>
              <w:br/>
            </w:r>
            <w:r w:rsidR="007A034C" w:rsidRPr="008C7AE2">
              <w:rPr>
                <w:b/>
                <w:i/>
              </w:rPr>
              <w:t>Meet the Music!  The Magical World of Maurice Ravel</w:t>
            </w:r>
          </w:p>
        </w:tc>
        <w:tc>
          <w:tcPr>
            <w:tcW w:w="1800" w:type="dxa"/>
            <w:shd w:val="pct15" w:color="auto" w:fill="auto"/>
          </w:tcPr>
          <w:p w:rsidR="007B7319" w:rsidRPr="000F5694" w:rsidRDefault="007A034C">
            <w:pPr>
              <w:rPr>
                <w:b/>
              </w:rPr>
            </w:pPr>
            <w:r w:rsidRPr="000F5694">
              <w:rPr>
                <w:b/>
              </w:rPr>
              <w:t>Children age 6 and up</w:t>
            </w:r>
          </w:p>
        </w:tc>
        <w:tc>
          <w:tcPr>
            <w:tcW w:w="2250" w:type="dxa"/>
            <w:shd w:val="pct15" w:color="auto" w:fill="auto"/>
          </w:tcPr>
          <w:p w:rsidR="007B7319" w:rsidRPr="000F5694" w:rsidRDefault="007B7319">
            <w:pPr>
              <w:rPr>
                <w:b/>
              </w:rPr>
            </w:pPr>
            <w:r w:rsidRPr="000F5694">
              <w:rPr>
                <w:b/>
              </w:rPr>
              <w:t>Alice Tully Hall</w:t>
            </w:r>
            <w:r w:rsidR="007A034C" w:rsidRPr="000F5694">
              <w:rPr>
                <w:b/>
              </w:rPr>
              <w:br/>
              <w:t>1941 Broadway on 65</w:t>
            </w:r>
            <w:r w:rsidR="007A034C" w:rsidRPr="000F5694">
              <w:rPr>
                <w:b/>
                <w:vertAlign w:val="superscript"/>
              </w:rPr>
              <w:t>th</w:t>
            </w:r>
            <w:r w:rsidR="007A034C" w:rsidRPr="000F5694">
              <w:rPr>
                <w:b/>
              </w:rPr>
              <w:t xml:space="preserve"> Street</w:t>
            </w:r>
          </w:p>
        </w:tc>
        <w:tc>
          <w:tcPr>
            <w:tcW w:w="1890" w:type="dxa"/>
            <w:shd w:val="pct15" w:color="auto" w:fill="auto"/>
          </w:tcPr>
          <w:p w:rsidR="007B7319" w:rsidRPr="000F5694" w:rsidRDefault="007A034C" w:rsidP="007A034C">
            <w:pPr>
              <w:rPr>
                <w:b/>
              </w:rPr>
            </w:pPr>
            <w:r w:rsidRPr="000F5694">
              <w:rPr>
                <w:b/>
              </w:rPr>
              <w:t>2:00PM-3:10PM</w:t>
            </w:r>
          </w:p>
        </w:tc>
        <w:tc>
          <w:tcPr>
            <w:tcW w:w="2160" w:type="dxa"/>
          </w:tcPr>
          <w:p w:rsidR="007B7319" w:rsidRDefault="007B7319"/>
        </w:tc>
        <w:tc>
          <w:tcPr>
            <w:tcW w:w="1530" w:type="dxa"/>
          </w:tcPr>
          <w:p w:rsidR="007B7319" w:rsidRDefault="007B7319"/>
        </w:tc>
      </w:tr>
      <w:tr w:rsidR="003A4FB5" w:rsidTr="00F131D3">
        <w:tc>
          <w:tcPr>
            <w:tcW w:w="1548" w:type="dxa"/>
            <w:shd w:val="pct15" w:color="auto" w:fill="auto"/>
          </w:tcPr>
          <w:p w:rsidR="007B7319" w:rsidRPr="000F5694" w:rsidRDefault="007B7319">
            <w:pPr>
              <w:rPr>
                <w:b/>
              </w:rPr>
            </w:pPr>
            <w:r w:rsidRPr="000F5694">
              <w:rPr>
                <w:b/>
              </w:rPr>
              <w:t>Saturday, November 22</w:t>
            </w:r>
            <w:r w:rsidRPr="000F5694">
              <w:rPr>
                <w:b/>
                <w:vertAlign w:val="superscript"/>
              </w:rPr>
              <w:t>nd</w:t>
            </w:r>
            <w:r w:rsidRPr="000F5694">
              <w:rPr>
                <w:b/>
              </w:rPr>
              <w:t xml:space="preserve"> </w:t>
            </w:r>
          </w:p>
        </w:tc>
        <w:tc>
          <w:tcPr>
            <w:tcW w:w="1980" w:type="dxa"/>
            <w:shd w:val="pct15" w:color="auto" w:fill="auto"/>
          </w:tcPr>
          <w:p w:rsidR="007B7319" w:rsidRPr="000F5694" w:rsidRDefault="008E2C74">
            <w:pPr>
              <w:rPr>
                <w:b/>
              </w:rPr>
            </w:pPr>
            <w:hyperlink r:id="rId10" w:history="1">
              <w:r w:rsidR="007B7319" w:rsidRPr="000F5694">
                <w:rPr>
                  <w:rStyle w:val="Hyperlink"/>
                  <w:b/>
                </w:rPr>
                <w:t>Jazz at Lincoln Center</w:t>
              </w:r>
            </w:hyperlink>
            <w:r w:rsidR="00E42F7C" w:rsidRPr="000F5694">
              <w:rPr>
                <w:b/>
              </w:rPr>
              <w:br/>
            </w:r>
            <w:r w:rsidR="00E42F7C" w:rsidRPr="008C7AE2">
              <w:rPr>
                <w:b/>
                <w:i/>
              </w:rPr>
              <w:t>Jazz for Young People: Who is Tito Puente?</w:t>
            </w:r>
          </w:p>
        </w:tc>
        <w:tc>
          <w:tcPr>
            <w:tcW w:w="1800" w:type="dxa"/>
            <w:shd w:val="pct15" w:color="auto" w:fill="auto"/>
          </w:tcPr>
          <w:p w:rsidR="007B7319" w:rsidRPr="000F5694" w:rsidRDefault="00E42F7C">
            <w:pPr>
              <w:rPr>
                <w:b/>
              </w:rPr>
            </w:pPr>
            <w:r w:rsidRPr="000F5694">
              <w:rPr>
                <w:b/>
              </w:rPr>
              <w:t>All ages</w:t>
            </w:r>
          </w:p>
        </w:tc>
        <w:tc>
          <w:tcPr>
            <w:tcW w:w="2250" w:type="dxa"/>
            <w:shd w:val="pct15" w:color="auto" w:fill="auto"/>
          </w:tcPr>
          <w:p w:rsidR="007B7319" w:rsidRPr="000F5694" w:rsidRDefault="007B7319">
            <w:pPr>
              <w:rPr>
                <w:b/>
              </w:rPr>
            </w:pPr>
            <w:r w:rsidRPr="000F5694">
              <w:rPr>
                <w:b/>
              </w:rPr>
              <w:t>Rose Theater</w:t>
            </w:r>
            <w:r w:rsidR="008C7AE2">
              <w:rPr>
                <w:b/>
              </w:rPr>
              <w:t>, Time Warner Center, West 60</w:t>
            </w:r>
            <w:r w:rsidR="008C7AE2" w:rsidRPr="008C7AE2">
              <w:rPr>
                <w:b/>
                <w:vertAlign w:val="superscript"/>
              </w:rPr>
              <w:t>th</w:t>
            </w:r>
            <w:r w:rsidR="008C7AE2">
              <w:rPr>
                <w:b/>
              </w:rPr>
              <w:t xml:space="preserve"> Street at Broadway</w:t>
            </w:r>
          </w:p>
        </w:tc>
        <w:tc>
          <w:tcPr>
            <w:tcW w:w="1890" w:type="dxa"/>
            <w:shd w:val="pct15" w:color="auto" w:fill="auto"/>
          </w:tcPr>
          <w:p w:rsidR="007B7319" w:rsidRPr="000F5694" w:rsidRDefault="00E42F7C">
            <w:pPr>
              <w:rPr>
                <w:b/>
              </w:rPr>
            </w:pPr>
            <w:r w:rsidRPr="000F5694">
              <w:rPr>
                <w:b/>
              </w:rPr>
              <w:t>1PM-2PM</w:t>
            </w:r>
          </w:p>
        </w:tc>
        <w:tc>
          <w:tcPr>
            <w:tcW w:w="2160" w:type="dxa"/>
          </w:tcPr>
          <w:p w:rsidR="007B7319" w:rsidRDefault="007B7319"/>
        </w:tc>
        <w:tc>
          <w:tcPr>
            <w:tcW w:w="1530" w:type="dxa"/>
          </w:tcPr>
          <w:p w:rsidR="007B7319" w:rsidRDefault="007B7319"/>
        </w:tc>
      </w:tr>
      <w:tr w:rsidR="003A4FB5" w:rsidTr="00F131D3">
        <w:tc>
          <w:tcPr>
            <w:tcW w:w="1548" w:type="dxa"/>
            <w:shd w:val="pct15" w:color="auto" w:fill="auto"/>
          </w:tcPr>
          <w:p w:rsidR="007B7319" w:rsidRPr="000F5694" w:rsidRDefault="007B7319">
            <w:pPr>
              <w:rPr>
                <w:b/>
              </w:rPr>
            </w:pPr>
            <w:r w:rsidRPr="000F5694">
              <w:rPr>
                <w:b/>
              </w:rPr>
              <w:t>Saturday, January 24</w:t>
            </w:r>
            <w:r w:rsidRPr="000F5694">
              <w:rPr>
                <w:b/>
                <w:vertAlign w:val="superscript"/>
              </w:rPr>
              <w:t>th</w:t>
            </w:r>
            <w:r w:rsidRPr="000F5694">
              <w:rPr>
                <w:b/>
              </w:rPr>
              <w:t xml:space="preserve"> </w:t>
            </w:r>
          </w:p>
        </w:tc>
        <w:tc>
          <w:tcPr>
            <w:tcW w:w="1980" w:type="dxa"/>
            <w:shd w:val="pct15" w:color="auto" w:fill="auto"/>
          </w:tcPr>
          <w:p w:rsidR="007B7319" w:rsidRPr="000F5694" w:rsidRDefault="008E2C74">
            <w:pPr>
              <w:rPr>
                <w:b/>
              </w:rPr>
            </w:pPr>
            <w:hyperlink r:id="rId11" w:history="1">
              <w:r w:rsidR="007B7319" w:rsidRPr="000F5694">
                <w:rPr>
                  <w:rStyle w:val="Hyperlink"/>
                  <w:b/>
                </w:rPr>
                <w:t>New York Philharmonic</w:t>
              </w:r>
            </w:hyperlink>
            <w:r w:rsidR="00E42F7C" w:rsidRPr="000F5694">
              <w:rPr>
                <w:b/>
              </w:rPr>
              <w:t xml:space="preserve"> </w:t>
            </w:r>
            <w:r w:rsidR="00E42F7C" w:rsidRPr="008C7AE2">
              <w:rPr>
                <w:b/>
                <w:i/>
              </w:rPr>
              <w:t>Young People’s Concert: SUPER SONIC MUSIC BOX: “Orchestra Transformed”</w:t>
            </w:r>
          </w:p>
        </w:tc>
        <w:tc>
          <w:tcPr>
            <w:tcW w:w="1800" w:type="dxa"/>
            <w:shd w:val="pct15" w:color="auto" w:fill="auto"/>
          </w:tcPr>
          <w:p w:rsidR="007B7319" w:rsidRPr="000F5694" w:rsidRDefault="00E42F7C">
            <w:pPr>
              <w:rPr>
                <w:b/>
              </w:rPr>
            </w:pPr>
            <w:r w:rsidRPr="000F5694">
              <w:rPr>
                <w:b/>
              </w:rPr>
              <w:t>Children age 6 and up</w:t>
            </w:r>
          </w:p>
        </w:tc>
        <w:tc>
          <w:tcPr>
            <w:tcW w:w="2250" w:type="dxa"/>
            <w:shd w:val="pct15" w:color="auto" w:fill="auto"/>
          </w:tcPr>
          <w:p w:rsidR="007B7319" w:rsidRPr="000F5694" w:rsidRDefault="007B7319" w:rsidP="00E42F7C">
            <w:pPr>
              <w:rPr>
                <w:b/>
              </w:rPr>
            </w:pPr>
            <w:r w:rsidRPr="000F5694">
              <w:rPr>
                <w:b/>
              </w:rPr>
              <w:t>Avery Fisher Hall</w:t>
            </w:r>
            <w:r w:rsidR="00E42F7C" w:rsidRPr="000F5694">
              <w:rPr>
                <w:b/>
              </w:rPr>
              <w:br/>
              <w:t>Broadway and West 65</w:t>
            </w:r>
            <w:r w:rsidR="00E42F7C" w:rsidRPr="000F5694">
              <w:rPr>
                <w:b/>
                <w:vertAlign w:val="superscript"/>
              </w:rPr>
              <w:t>th</w:t>
            </w:r>
            <w:r w:rsidR="00E42F7C" w:rsidRPr="000F5694">
              <w:rPr>
                <w:b/>
              </w:rPr>
              <w:t xml:space="preserve"> Street </w:t>
            </w:r>
          </w:p>
        </w:tc>
        <w:tc>
          <w:tcPr>
            <w:tcW w:w="1890" w:type="dxa"/>
            <w:shd w:val="pct15" w:color="auto" w:fill="auto"/>
          </w:tcPr>
          <w:p w:rsidR="007B7319" w:rsidRPr="000F5694" w:rsidRDefault="00E42F7C">
            <w:pPr>
              <w:rPr>
                <w:b/>
              </w:rPr>
            </w:pPr>
            <w:r w:rsidRPr="000F5694">
              <w:rPr>
                <w:b/>
              </w:rPr>
              <w:t>2:00PM-3:00PM</w:t>
            </w:r>
          </w:p>
        </w:tc>
        <w:tc>
          <w:tcPr>
            <w:tcW w:w="2160" w:type="dxa"/>
          </w:tcPr>
          <w:p w:rsidR="007B7319" w:rsidRDefault="007B7319"/>
        </w:tc>
        <w:tc>
          <w:tcPr>
            <w:tcW w:w="1530" w:type="dxa"/>
          </w:tcPr>
          <w:p w:rsidR="007B7319" w:rsidRDefault="007B7319"/>
        </w:tc>
      </w:tr>
    </w:tbl>
    <w:p w:rsidR="00DB7FA0" w:rsidRDefault="00DB7FA0" w:rsidP="00BB65CE"/>
    <w:sectPr w:rsidR="00DB7FA0" w:rsidSect="005116FA">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6F" w:rsidRDefault="00B1656F" w:rsidP="00B1656F">
      <w:pPr>
        <w:spacing w:after="0" w:line="240" w:lineRule="auto"/>
      </w:pPr>
      <w:r>
        <w:separator/>
      </w:r>
    </w:p>
  </w:endnote>
  <w:endnote w:type="continuationSeparator" w:id="0">
    <w:p w:rsidR="00B1656F" w:rsidRDefault="00B1656F" w:rsidP="00B16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26" w:rsidRDefault="001D5926">
    <w:pPr>
      <w:pStyle w:val="Footer"/>
    </w:pPr>
    <w:r>
      <w:t>Email or mail forms to Miranda Appelbaum (</w:t>
    </w:r>
    <w:hyperlink r:id="rId1" w:history="1">
      <w:r w:rsidRPr="003072A9">
        <w:rPr>
          <w:rStyle w:val="Hyperlink"/>
        </w:rPr>
        <w:t>access@lincolncenter.org</w:t>
      </w:r>
    </w:hyperlink>
    <w:r>
      <w:t xml:space="preserve"> or 1881 Broadway, 3</w:t>
    </w:r>
    <w:r w:rsidRPr="001D5926">
      <w:rPr>
        <w:vertAlign w:val="superscript"/>
      </w:rPr>
      <w:t>rd</w:t>
    </w:r>
    <w:r>
      <w:t xml:space="preserve"> Floor, New York, NY 10023) as soon as possible, as tickets are distributed on a first come, first served basis.</w:t>
    </w:r>
    <w:r w:rsidR="00C552DB">
      <w:t xml:space="preserve">  For questions, please call 212 875 5375.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6F" w:rsidRDefault="00B1656F" w:rsidP="00B1656F">
      <w:pPr>
        <w:spacing w:after="0" w:line="240" w:lineRule="auto"/>
      </w:pPr>
      <w:r>
        <w:separator/>
      </w:r>
    </w:p>
  </w:footnote>
  <w:footnote w:type="continuationSeparator" w:id="0">
    <w:p w:rsidR="00B1656F" w:rsidRDefault="00B1656F" w:rsidP="00B165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BF7" w:rsidRDefault="00B1656F" w:rsidP="00FC5BF7">
    <w:pPr>
      <w:pStyle w:val="Header"/>
      <w:jc w:val="right"/>
    </w:pPr>
    <w:r>
      <w:rPr>
        <w:noProof/>
      </w:rPr>
      <w:drawing>
        <wp:inline distT="0" distB="0" distL="0" distR="0" wp14:anchorId="31785456" wp14:editId="7048261B">
          <wp:extent cx="1721224" cy="56823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00" cy="5680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6F"/>
    <w:rsid w:val="000F5694"/>
    <w:rsid w:val="001D5926"/>
    <w:rsid w:val="00306D51"/>
    <w:rsid w:val="003138BA"/>
    <w:rsid w:val="003A4FB5"/>
    <w:rsid w:val="004B1B3E"/>
    <w:rsid w:val="005116FA"/>
    <w:rsid w:val="006A4073"/>
    <w:rsid w:val="007A034C"/>
    <w:rsid w:val="007B7319"/>
    <w:rsid w:val="007D486F"/>
    <w:rsid w:val="007E64A7"/>
    <w:rsid w:val="008C7AE2"/>
    <w:rsid w:val="008E2C74"/>
    <w:rsid w:val="009B5436"/>
    <w:rsid w:val="00A70FE5"/>
    <w:rsid w:val="00B1656F"/>
    <w:rsid w:val="00BB65CE"/>
    <w:rsid w:val="00C552DB"/>
    <w:rsid w:val="00D60806"/>
    <w:rsid w:val="00DB7FA0"/>
    <w:rsid w:val="00E42F7C"/>
    <w:rsid w:val="00E741B6"/>
    <w:rsid w:val="00F005D9"/>
    <w:rsid w:val="00F03B94"/>
    <w:rsid w:val="00F131D3"/>
    <w:rsid w:val="00FC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56F"/>
  </w:style>
  <w:style w:type="paragraph" w:styleId="Footer">
    <w:name w:val="footer"/>
    <w:basedOn w:val="Normal"/>
    <w:link w:val="FooterChar"/>
    <w:uiPriority w:val="99"/>
    <w:unhideWhenUsed/>
    <w:rsid w:val="00B1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56F"/>
  </w:style>
  <w:style w:type="paragraph" w:styleId="BalloonText">
    <w:name w:val="Balloon Text"/>
    <w:basedOn w:val="Normal"/>
    <w:link w:val="BalloonTextChar"/>
    <w:uiPriority w:val="99"/>
    <w:semiHidden/>
    <w:unhideWhenUsed/>
    <w:rsid w:val="00B16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6F"/>
    <w:rPr>
      <w:rFonts w:ascii="Tahoma" w:hAnsi="Tahoma" w:cs="Tahoma"/>
      <w:sz w:val="16"/>
      <w:szCs w:val="16"/>
    </w:rPr>
  </w:style>
  <w:style w:type="table" w:styleId="TableGrid">
    <w:name w:val="Table Grid"/>
    <w:basedOn w:val="TableNormal"/>
    <w:uiPriority w:val="59"/>
    <w:rsid w:val="00D60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59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56F"/>
  </w:style>
  <w:style w:type="paragraph" w:styleId="Footer">
    <w:name w:val="footer"/>
    <w:basedOn w:val="Normal"/>
    <w:link w:val="FooterChar"/>
    <w:uiPriority w:val="99"/>
    <w:unhideWhenUsed/>
    <w:rsid w:val="00B16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56F"/>
  </w:style>
  <w:style w:type="paragraph" w:styleId="BalloonText">
    <w:name w:val="Balloon Text"/>
    <w:basedOn w:val="Normal"/>
    <w:link w:val="BalloonTextChar"/>
    <w:uiPriority w:val="99"/>
    <w:semiHidden/>
    <w:unhideWhenUsed/>
    <w:rsid w:val="00B16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6F"/>
    <w:rPr>
      <w:rFonts w:ascii="Tahoma" w:hAnsi="Tahoma" w:cs="Tahoma"/>
      <w:sz w:val="16"/>
      <w:szCs w:val="16"/>
    </w:rPr>
  </w:style>
  <w:style w:type="table" w:styleId="TableGrid">
    <w:name w:val="Table Grid"/>
    <w:basedOn w:val="TableNormal"/>
    <w:uiPriority w:val="59"/>
    <w:rsid w:val="00D60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5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yphil.org/ConcertsTickets/EventDetails?event=%7bAA55780A-A02E-460A-B315-DD6C899E2E45%7d"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cballet.com/Educate/Public-Programs/Family-Saturdays.aspx" TargetMode="External"/><Relationship Id="rId8" Type="http://schemas.openxmlformats.org/officeDocument/2006/relationships/hyperlink" Target="http://bigapplecircus.org/the-show" TargetMode="External"/><Relationship Id="rId9" Type="http://schemas.openxmlformats.org/officeDocument/2006/relationships/hyperlink" Target="http://www.chambermusicsociety.org/seasontickets/event/1500" TargetMode="External"/><Relationship Id="rId10" Type="http://schemas.openxmlformats.org/officeDocument/2006/relationships/hyperlink" Target="http://jazzatlincolncenter.org/events/?date=2014-11-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ccess@lincoln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Appelbaum</dc:creator>
  <cp:lastModifiedBy>Jiyun Lee</cp:lastModifiedBy>
  <cp:revision>2</cp:revision>
  <dcterms:created xsi:type="dcterms:W3CDTF">2014-07-08T20:20:00Z</dcterms:created>
  <dcterms:modified xsi:type="dcterms:W3CDTF">2014-07-08T20:20:00Z</dcterms:modified>
</cp:coreProperties>
</file>